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32" w:rsidRDefault="00C15C32" w:rsidP="00C15C32">
      <w:pPr>
        <w:spacing w:after="0" w:line="259" w:lineRule="auto"/>
        <w:ind w:left="-4035" w:right="-14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4BCB369" wp14:editId="763B889A">
            <wp:simplePos x="0" y="0"/>
            <wp:positionH relativeFrom="column">
              <wp:posOffset>-635</wp:posOffset>
            </wp:positionH>
            <wp:positionV relativeFrom="paragraph">
              <wp:posOffset>-9525</wp:posOffset>
            </wp:positionV>
            <wp:extent cx="1895475" cy="752475"/>
            <wp:effectExtent l="0" t="0" r="9525" b="9525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56"/>
          <w:u w:val="single" w:color="000000"/>
        </w:rPr>
        <w:t>Daylesford Agricultural Show</w:t>
      </w:r>
    </w:p>
    <w:p w:rsidR="00C15C32" w:rsidRDefault="00C15C32" w:rsidP="00C15C32">
      <w:pPr>
        <w:spacing w:after="0" w:line="259" w:lineRule="auto"/>
        <w:ind w:left="-4035" w:right="-14"/>
        <w:jc w:val="right"/>
      </w:pPr>
      <w:r>
        <w:rPr>
          <w:b/>
          <w:sz w:val="56"/>
          <w:u w:val="single" w:color="000000"/>
        </w:rPr>
        <w:t>Official HRCAV Show Ring</w:t>
      </w:r>
    </w:p>
    <w:p w:rsidR="00C15C32" w:rsidRPr="005A5DFC" w:rsidRDefault="00C15C32" w:rsidP="00C15C32">
      <w:pPr>
        <w:spacing w:after="0" w:line="259" w:lineRule="auto"/>
        <w:ind w:left="5" w:firstLine="0"/>
      </w:pPr>
      <w:r>
        <w:rPr>
          <w:b/>
          <w:sz w:val="28"/>
        </w:rPr>
        <w:t>Hosted by Bullengarook ARC</w:t>
      </w:r>
      <w:r w:rsidR="005A5DFC">
        <w:rPr>
          <w:b/>
          <w:sz w:val="28"/>
        </w:rPr>
        <w:tab/>
      </w:r>
      <w:r w:rsidR="005A5DFC">
        <w:rPr>
          <w:b/>
          <w:sz w:val="28"/>
        </w:rPr>
        <w:tab/>
      </w:r>
      <w:r w:rsidR="005A5DFC">
        <w:rPr>
          <w:b/>
          <w:sz w:val="28"/>
        </w:rPr>
        <w:tab/>
      </w:r>
      <w:r w:rsidR="005A5DFC">
        <w:rPr>
          <w:b/>
          <w:sz w:val="28"/>
        </w:rPr>
        <w:tab/>
        <w:t xml:space="preserve">         </w:t>
      </w:r>
      <w:r w:rsidR="00665C2A">
        <w:rPr>
          <w:b/>
          <w:sz w:val="36"/>
          <w:szCs w:val="36"/>
        </w:rPr>
        <w:t>Saturday 23</w:t>
      </w:r>
      <w:r w:rsidR="00665C2A" w:rsidRPr="00665C2A">
        <w:rPr>
          <w:b/>
          <w:sz w:val="36"/>
          <w:szCs w:val="36"/>
          <w:vertAlign w:val="superscript"/>
        </w:rPr>
        <w:t>rd</w:t>
      </w:r>
      <w:r w:rsidR="00665C2A">
        <w:rPr>
          <w:b/>
          <w:sz w:val="36"/>
          <w:szCs w:val="36"/>
        </w:rPr>
        <w:t xml:space="preserve"> November 2019</w:t>
      </w:r>
    </w:p>
    <w:tbl>
      <w:tblPr>
        <w:tblStyle w:val="TableGrid"/>
        <w:tblW w:w="10627" w:type="dxa"/>
        <w:tblInd w:w="5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C15C32" w:rsidTr="005A5DFC">
        <w:trPr>
          <w:trHeight w:val="32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C15C32" w:rsidP="00307D8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Venue: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5C32" w:rsidRPr="001433F7" w:rsidRDefault="00C15C32" w:rsidP="00307D87">
            <w:pPr>
              <w:spacing w:after="0" w:line="259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Victoria Park, Daylesford</w:t>
            </w:r>
            <w:r w:rsidR="009A42CB">
              <w:rPr>
                <w:sz w:val="28"/>
              </w:rPr>
              <w:t>, entry on Basin Road, Daylesford</w:t>
            </w:r>
          </w:p>
        </w:tc>
      </w:tr>
      <w:tr w:rsidR="00C15C32" w:rsidTr="005A5DFC">
        <w:trPr>
          <w:trHeight w:val="36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C15C32" w:rsidP="00307D8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Time: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665C2A" w:rsidP="00665C2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11am</w:t>
            </w:r>
            <w:r w:rsidR="009A42CB">
              <w:rPr>
                <w:sz w:val="28"/>
              </w:rPr>
              <w:t>, gates open 7am</w:t>
            </w:r>
            <w:r>
              <w:rPr>
                <w:sz w:val="28"/>
              </w:rPr>
              <w:t>, HRCAV card secretary open 9:30</w:t>
            </w:r>
            <w:r w:rsidR="009A42CB">
              <w:rPr>
                <w:sz w:val="28"/>
              </w:rPr>
              <w:t>.</w:t>
            </w:r>
          </w:p>
        </w:tc>
      </w:tr>
      <w:tr w:rsidR="00C15C32" w:rsidTr="005A5DFC">
        <w:trPr>
          <w:trHeight w:val="361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C15C32" w:rsidP="00307D8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Judge: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665C2A" w:rsidP="00307D87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Mandy Organ</w:t>
            </w:r>
          </w:p>
        </w:tc>
      </w:tr>
      <w:tr w:rsidR="00C15C32" w:rsidTr="005A5DFC">
        <w:trPr>
          <w:trHeight w:val="3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C15C32" w:rsidP="00307D8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Card Sec: 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C15C32" w:rsidP="00307D87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Emma Apsey</w:t>
            </w:r>
          </w:p>
        </w:tc>
      </w:tr>
      <w:tr w:rsidR="00C15C32" w:rsidTr="005A5DFC">
        <w:trPr>
          <w:trHeight w:val="361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C15C32" w:rsidP="00307D8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Enquiries: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C15C32" w:rsidP="00307D87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Emma Apsey</w:t>
            </w:r>
            <w:r>
              <w:rPr>
                <w:sz w:val="28"/>
                <w:u w:val="single" w:color="000000"/>
              </w:rPr>
              <w:t xml:space="preserve"> e_apsey@hotmail.com</w:t>
            </w:r>
            <w:r>
              <w:rPr>
                <w:sz w:val="28"/>
              </w:rPr>
              <w:t xml:space="preserve"> or 0448 48 00 11</w:t>
            </w:r>
          </w:p>
        </w:tc>
      </w:tr>
      <w:tr w:rsidR="00C15C32" w:rsidTr="005A5DFC">
        <w:trPr>
          <w:trHeight w:val="77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355DCA" w:rsidP="00307D8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Entries</w:t>
            </w:r>
            <w:r w:rsidR="00C15C32">
              <w:rPr>
                <w:b/>
                <w:sz w:val="28"/>
              </w:rPr>
              <w:t>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A5DFC" w:rsidRDefault="00665C2A" w:rsidP="005A5DFC">
            <w:pPr>
              <w:pStyle w:val="NoSpacing"/>
              <w:rPr>
                <w:rStyle w:val="Hyperlink"/>
                <w:sz w:val="36"/>
                <w:szCs w:val="36"/>
              </w:rPr>
            </w:pPr>
            <w:hyperlink r:id="rId5" w:history="1">
              <w:r w:rsidR="005A5DFC" w:rsidRPr="007A076F">
                <w:rPr>
                  <w:rStyle w:val="Hyperlink"/>
                  <w:sz w:val="36"/>
                  <w:szCs w:val="36"/>
                </w:rPr>
                <w:t>www.horsecomps.com.au</w:t>
              </w:r>
            </w:hyperlink>
          </w:p>
          <w:p w:rsidR="005A5DFC" w:rsidRDefault="005A5DFC" w:rsidP="005A5DFC">
            <w:pPr>
              <w:pStyle w:val="NoSpacing"/>
              <w:rPr>
                <w:color w:val="auto"/>
                <w:sz w:val="28"/>
                <w:szCs w:val="28"/>
              </w:rPr>
            </w:pPr>
            <w:r w:rsidRPr="005A5DFC">
              <w:rPr>
                <w:sz w:val="28"/>
              </w:rPr>
              <w:t>$30</w:t>
            </w:r>
            <w:r>
              <w:rPr>
                <w:sz w:val="28"/>
              </w:rPr>
              <w:t xml:space="preserve"> for all HRCAV classes </w:t>
            </w:r>
            <w:r w:rsidR="00C15C32" w:rsidRPr="00C15C32">
              <w:rPr>
                <w:color w:val="auto"/>
                <w:sz w:val="28"/>
                <w:szCs w:val="28"/>
              </w:rPr>
              <w:t>for pre-entries</w:t>
            </w:r>
            <w:r>
              <w:rPr>
                <w:color w:val="auto"/>
                <w:sz w:val="28"/>
                <w:szCs w:val="28"/>
              </w:rPr>
              <w:t xml:space="preserve"> paid before 15</w:t>
            </w:r>
            <w:r w:rsidRPr="005A5DFC">
              <w:rPr>
                <w:color w:val="auto"/>
                <w:sz w:val="28"/>
                <w:szCs w:val="28"/>
                <w:vertAlign w:val="superscript"/>
              </w:rPr>
              <w:t>th</w:t>
            </w:r>
            <w:r>
              <w:rPr>
                <w:color w:val="auto"/>
                <w:sz w:val="28"/>
                <w:szCs w:val="28"/>
              </w:rPr>
              <w:t xml:space="preserve"> November</w:t>
            </w:r>
            <w:r w:rsidR="00947259">
              <w:rPr>
                <w:color w:val="auto"/>
                <w:sz w:val="28"/>
                <w:szCs w:val="28"/>
              </w:rPr>
              <w:t xml:space="preserve"> </w:t>
            </w:r>
            <w:r w:rsidR="00665C2A">
              <w:rPr>
                <w:color w:val="auto"/>
                <w:sz w:val="28"/>
                <w:szCs w:val="28"/>
              </w:rPr>
              <w:t>2019</w:t>
            </w:r>
            <w:bookmarkStart w:id="0" w:name="_GoBack"/>
            <w:bookmarkEnd w:id="0"/>
            <w:r w:rsidR="00C15C32" w:rsidRPr="00C15C32">
              <w:rPr>
                <w:color w:val="auto"/>
                <w:sz w:val="28"/>
                <w:szCs w:val="28"/>
              </w:rPr>
              <w:t xml:space="preserve"> </w:t>
            </w:r>
          </w:p>
          <w:p w:rsidR="005A5DFC" w:rsidRDefault="005A5DFC" w:rsidP="005A5DFC">
            <w:pPr>
              <w:pStyle w:val="NoSpacing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$40 for all HRCAV classes on the day </w:t>
            </w:r>
          </w:p>
          <w:p w:rsidR="00C15C32" w:rsidRPr="00C15C32" w:rsidRDefault="005A5DFC" w:rsidP="005A5DFC">
            <w:pPr>
              <w:pStyle w:val="NoSpacing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All entries will need to pay a gate fee on arrival at venue</w:t>
            </w:r>
          </w:p>
        </w:tc>
      </w:tr>
      <w:tr w:rsidR="00C15C32" w:rsidTr="005A5DFC">
        <w:trPr>
          <w:trHeight w:val="68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15C32" w:rsidRDefault="00C15C32" w:rsidP="00307D8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Payment: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47259" w:rsidRDefault="00C15C32" w:rsidP="00307D8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Cheques m</w:t>
            </w:r>
            <w:r w:rsidR="00947259">
              <w:rPr>
                <w:sz w:val="28"/>
              </w:rPr>
              <w:t xml:space="preserve">ade payable to </w:t>
            </w:r>
            <w:r w:rsidR="00AE6C13">
              <w:rPr>
                <w:sz w:val="28"/>
              </w:rPr>
              <w:t>Daylesford Agricultural Society</w:t>
            </w:r>
          </w:p>
          <w:p w:rsidR="00C15C32" w:rsidRDefault="00947259" w:rsidP="00307D87">
            <w:pPr>
              <w:pStyle w:val="NoSpacing"/>
            </w:pPr>
            <w:r>
              <w:rPr>
                <w:sz w:val="28"/>
              </w:rPr>
              <w:t>mail to: 30 Rothesay Avenue Malvern East 3145</w:t>
            </w:r>
          </w:p>
          <w:p w:rsidR="00C15C32" w:rsidRDefault="00AE6C13" w:rsidP="00157F87">
            <w:pPr>
              <w:pStyle w:val="NoSpacing"/>
            </w:pPr>
            <w:r>
              <w:rPr>
                <w:sz w:val="28"/>
              </w:rPr>
              <w:t>EFT to 733</w:t>
            </w:r>
            <w:r w:rsidR="00157F87">
              <w:rPr>
                <w:sz w:val="28"/>
              </w:rPr>
              <w:t>000</w:t>
            </w:r>
            <w:r w:rsidR="00C15C32">
              <w:rPr>
                <w:sz w:val="28"/>
              </w:rPr>
              <w:t xml:space="preserve"> Acct </w:t>
            </w:r>
            <w:r>
              <w:rPr>
                <w:sz w:val="28"/>
              </w:rPr>
              <w:t>7</w:t>
            </w:r>
            <w:r w:rsidR="00157F87">
              <w:rPr>
                <w:sz w:val="28"/>
              </w:rPr>
              <w:t>10318 Use your name as reference and email</w:t>
            </w:r>
            <w:r w:rsidR="00C15C32">
              <w:rPr>
                <w:sz w:val="28"/>
              </w:rPr>
              <w:t xml:space="preserve"> co</w:t>
            </w:r>
            <w:r w:rsidR="00157F87">
              <w:rPr>
                <w:sz w:val="28"/>
              </w:rPr>
              <w:t>py of receipt</w:t>
            </w:r>
          </w:p>
        </w:tc>
      </w:tr>
    </w:tbl>
    <w:p w:rsidR="00C15C32" w:rsidRDefault="00C15C32" w:rsidP="00C15C32">
      <w:pPr>
        <w:spacing w:after="48"/>
        <w:ind w:left="-5" w:right="3375"/>
      </w:pPr>
      <w:r>
        <w:t>Ribbons to 4th - all classes.  Sashes for Smartest on Parade and Championships</w:t>
      </w:r>
    </w:p>
    <w:p w:rsidR="001541BE" w:rsidRDefault="001541BE" w:rsidP="00C15C32">
      <w:pPr>
        <w:ind w:left="-5" w:right="3375"/>
      </w:pPr>
    </w:p>
    <w:p w:rsidR="00947259" w:rsidRDefault="00947259" w:rsidP="00C15C32">
      <w:pPr>
        <w:ind w:left="-5" w:right="3375"/>
        <w:sectPr w:rsidR="00947259" w:rsidSect="00C15C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41BE" w:rsidRDefault="001541BE" w:rsidP="00947259">
      <w:pPr>
        <w:ind w:left="-5" w:right="180"/>
      </w:pPr>
      <w:r>
        <w:t>1.* Smartest on Parade – Level 1 &amp; 2</w:t>
      </w:r>
    </w:p>
    <w:p w:rsidR="001541BE" w:rsidRDefault="001541BE" w:rsidP="00947259">
      <w:pPr>
        <w:ind w:left="-5" w:right="180"/>
      </w:pPr>
      <w:r>
        <w:t>2.* Smartest on Parade – Level 3</w:t>
      </w:r>
    </w:p>
    <w:p w:rsidR="001541BE" w:rsidRDefault="001541BE" w:rsidP="00947259">
      <w:pPr>
        <w:ind w:left="-5" w:right="180"/>
      </w:pPr>
      <w:r>
        <w:t>3.* Smartest on Parade – Level 4 &amp; 5</w:t>
      </w:r>
    </w:p>
    <w:p w:rsidR="001541BE" w:rsidRDefault="001541BE" w:rsidP="00C15C32">
      <w:pPr>
        <w:ind w:left="-5" w:right="3375"/>
      </w:pPr>
    </w:p>
    <w:p w:rsidR="001541BE" w:rsidRDefault="001541BE" w:rsidP="00947259">
      <w:pPr>
        <w:ind w:left="-5" w:right="90"/>
      </w:pPr>
      <w:r>
        <w:t>4. Led Exhibit under 15h</w:t>
      </w:r>
    </w:p>
    <w:p w:rsidR="001541BE" w:rsidRDefault="001541BE" w:rsidP="00947259">
      <w:pPr>
        <w:ind w:left="-5" w:right="180"/>
      </w:pPr>
      <w:r>
        <w:t>5. Led Exhibit 15h &amp; under 16h</w:t>
      </w:r>
    </w:p>
    <w:p w:rsidR="001541BE" w:rsidRDefault="001541BE" w:rsidP="00947259">
      <w:pPr>
        <w:ind w:left="-5" w:right="90"/>
      </w:pPr>
      <w:r>
        <w:t>6. Led Exhibit 16h &amp; over</w:t>
      </w:r>
    </w:p>
    <w:p w:rsidR="001541BE" w:rsidRPr="001541BE" w:rsidRDefault="001541BE" w:rsidP="00947259">
      <w:pPr>
        <w:ind w:left="-5" w:right="90"/>
        <w:rPr>
          <w:b/>
        </w:rPr>
      </w:pPr>
      <w:r w:rsidRPr="001541BE">
        <w:rPr>
          <w:b/>
        </w:rPr>
        <w:t>Champion &amp; Reserve Led Exhibit</w:t>
      </w:r>
    </w:p>
    <w:p w:rsidR="001541BE" w:rsidRDefault="001541BE" w:rsidP="001541BE">
      <w:pPr>
        <w:ind w:left="-5" w:right="3375"/>
      </w:pPr>
    </w:p>
    <w:p w:rsidR="001541BE" w:rsidRDefault="001541BE" w:rsidP="00947259">
      <w:pPr>
        <w:ind w:left="-5" w:right="180"/>
      </w:pPr>
      <w:r>
        <w:t>7.* Ridden Exhibit – Level 1 &amp; 2</w:t>
      </w:r>
    </w:p>
    <w:p w:rsidR="001541BE" w:rsidRDefault="001541BE" w:rsidP="00947259">
      <w:pPr>
        <w:ind w:left="-5" w:right="270"/>
      </w:pPr>
      <w:r>
        <w:t>8.* Ridden Exhibit – Level 3</w:t>
      </w:r>
    </w:p>
    <w:p w:rsidR="001541BE" w:rsidRDefault="001541BE" w:rsidP="00947259">
      <w:pPr>
        <w:ind w:left="-5" w:right="90"/>
      </w:pPr>
      <w:r>
        <w:t>9.* Ridden Exhibit – Level 4 &amp; 5</w:t>
      </w:r>
    </w:p>
    <w:p w:rsidR="001541BE" w:rsidRDefault="009A42CB" w:rsidP="00947259">
      <w:pPr>
        <w:ind w:left="-5" w:right="180"/>
        <w:rPr>
          <w:b/>
        </w:rPr>
      </w:pPr>
      <w:r>
        <w:rPr>
          <w:b/>
        </w:rPr>
        <w:t>*</w:t>
      </w:r>
      <w:r w:rsidR="001541BE" w:rsidRPr="001541BE">
        <w:rPr>
          <w:b/>
        </w:rPr>
        <w:t xml:space="preserve">Champion &amp; Reserve </w:t>
      </w:r>
      <w:r w:rsidR="001541BE">
        <w:rPr>
          <w:b/>
        </w:rPr>
        <w:t>Ridden Exhibit</w:t>
      </w:r>
    </w:p>
    <w:p w:rsidR="001541BE" w:rsidRDefault="001541BE" w:rsidP="001541BE">
      <w:pPr>
        <w:ind w:left="-5" w:right="3375"/>
        <w:rPr>
          <w:b/>
        </w:rPr>
      </w:pPr>
    </w:p>
    <w:p w:rsidR="00947259" w:rsidRDefault="00AE6C13" w:rsidP="00947259">
      <w:pPr>
        <w:ind w:left="-5" w:right="270"/>
      </w:pPr>
      <w:r>
        <w:t>*indicates classes earning points in cards</w:t>
      </w:r>
    </w:p>
    <w:p w:rsidR="001541BE" w:rsidRDefault="001541BE" w:rsidP="00947259">
      <w:pPr>
        <w:ind w:left="-5" w:right="270"/>
      </w:pPr>
      <w:r>
        <w:t>10.* Rider – Level 1</w:t>
      </w:r>
    </w:p>
    <w:p w:rsidR="001541BE" w:rsidRDefault="001541BE" w:rsidP="00947259">
      <w:pPr>
        <w:ind w:left="-5" w:right="180"/>
      </w:pPr>
      <w:r>
        <w:t>11.* Rider – Level 2</w:t>
      </w:r>
    </w:p>
    <w:p w:rsidR="001541BE" w:rsidRDefault="001541BE" w:rsidP="00947259">
      <w:pPr>
        <w:ind w:left="-5" w:right="90"/>
      </w:pPr>
      <w:r>
        <w:t>12.* Rider – Level 3</w:t>
      </w:r>
    </w:p>
    <w:p w:rsidR="001541BE" w:rsidRDefault="001541BE" w:rsidP="00947259">
      <w:pPr>
        <w:ind w:left="-5" w:right="90"/>
      </w:pPr>
      <w:r>
        <w:t>13.* Rider – Level 4 &amp; 5</w:t>
      </w:r>
    </w:p>
    <w:p w:rsidR="001541BE" w:rsidRDefault="009A42CB" w:rsidP="00947259">
      <w:pPr>
        <w:ind w:left="-5" w:right="180"/>
        <w:rPr>
          <w:b/>
        </w:rPr>
      </w:pPr>
      <w:r>
        <w:rPr>
          <w:b/>
        </w:rPr>
        <w:t>*</w:t>
      </w:r>
      <w:r w:rsidR="001541BE" w:rsidRPr="001541BE">
        <w:rPr>
          <w:b/>
        </w:rPr>
        <w:t xml:space="preserve">Champion &amp; Reserve </w:t>
      </w:r>
      <w:r w:rsidR="001541BE">
        <w:rPr>
          <w:b/>
        </w:rPr>
        <w:t>Rider</w:t>
      </w:r>
    </w:p>
    <w:p w:rsidR="001541BE" w:rsidRPr="001541BE" w:rsidRDefault="001541BE" w:rsidP="001541BE">
      <w:pPr>
        <w:ind w:left="-5" w:right="3375"/>
        <w:rPr>
          <w:b/>
        </w:rPr>
      </w:pPr>
    </w:p>
    <w:p w:rsidR="001541BE" w:rsidRDefault="001541BE" w:rsidP="00947259">
      <w:pPr>
        <w:ind w:left="-5" w:right="360"/>
      </w:pPr>
      <w:r>
        <w:t>14.* MMS for HRCAV – Level 1 &amp; 2 (may jump)</w:t>
      </w:r>
    </w:p>
    <w:p w:rsidR="001541BE" w:rsidRDefault="001541BE" w:rsidP="00947259">
      <w:pPr>
        <w:ind w:left="-5" w:right="270"/>
      </w:pPr>
      <w:r>
        <w:t>15.* MMS for HRCAV – Level 3 (may jump)</w:t>
      </w:r>
    </w:p>
    <w:p w:rsidR="001541BE" w:rsidRDefault="001541BE" w:rsidP="00947259">
      <w:pPr>
        <w:ind w:left="-5" w:right="270"/>
      </w:pPr>
      <w:r>
        <w:t>16.* MMS for HRCAV – Level 4 &amp; 5 (may jump)</w:t>
      </w:r>
    </w:p>
    <w:p w:rsidR="001541BE" w:rsidRDefault="009A42CB" w:rsidP="009A42CB">
      <w:pPr>
        <w:ind w:left="-5" w:right="90"/>
        <w:rPr>
          <w:b/>
        </w:rPr>
      </w:pPr>
      <w:r>
        <w:rPr>
          <w:b/>
        </w:rPr>
        <w:t>*</w:t>
      </w:r>
      <w:r w:rsidR="001541BE" w:rsidRPr="001541BE">
        <w:rPr>
          <w:b/>
        </w:rPr>
        <w:t xml:space="preserve">Champion &amp; Reserve </w:t>
      </w:r>
      <w:r w:rsidR="001541BE">
        <w:rPr>
          <w:b/>
        </w:rPr>
        <w:t>MMS for HRCAV (may jump)</w:t>
      </w:r>
    </w:p>
    <w:p w:rsidR="001541BE" w:rsidRDefault="001541BE" w:rsidP="001541BE">
      <w:pPr>
        <w:ind w:left="-5" w:right="3375"/>
        <w:rPr>
          <w:b/>
        </w:rPr>
      </w:pPr>
    </w:p>
    <w:p w:rsidR="001541BE" w:rsidRDefault="00947259" w:rsidP="00947259">
      <w:pPr>
        <w:ind w:left="-5" w:right="180"/>
      </w:pPr>
      <w:r>
        <w:t>17. Pleasure Mount – Level 1, 2 &amp; 3</w:t>
      </w:r>
    </w:p>
    <w:p w:rsidR="00947259" w:rsidRDefault="00947259" w:rsidP="00947259">
      <w:pPr>
        <w:ind w:left="-5" w:right="180"/>
      </w:pPr>
      <w:r>
        <w:t>18. Pleasure Mount – Level 4 &amp; 5</w:t>
      </w:r>
    </w:p>
    <w:p w:rsidR="00947259" w:rsidRDefault="00947259" w:rsidP="00947259">
      <w:pPr>
        <w:ind w:left="-5" w:right="270"/>
      </w:pPr>
      <w:r>
        <w:t>19. Best Educated – Level 1, 2 &amp; 3</w:t>
      </w:r>
    </w:p>
    <w:p w:rsidR="00947259" w:rsidRPr="00947259" w:rsidRDefault="00947259" w:rsidP="00947259">
      <w:pPr>
        <w:ind w:left="-5" w:right="180"/>
      </w:pPr>
      <w:r>
        <w:t>20. Mount Suitable for a Beginner – Level 4 &amp; 5</w:t>
      </w:r>
    </w:p>
    <w:p w:rsidR="00947259" w:rsidRDefault="00947259" w:rsidP="00C15C32">
      <w:pPr>
        <w:ind w:left="-5" w:right="3375"/>
        <w:sectPr w:rsidR="00947259" w:rsidSect="00947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41BE" w:rsidRDefault="001541BE" w:rsidP="00C15C32">
      <w:pPr>
        <w:ind w:left="-5" w:right="3375"/>
      </w:pPr>
    </w:p>
    <w:p w:rsidR="00C15C32" w:rsidRDefault="00C15C32" w:rsidP="00C15C32">
      <w:pPr>
        <w:ind w:left="-5" w:right="3375"/>
      </w:pPr>
      <w:r>
        <w:t>This ring is conducted under HRCAV Rules &amp; Regulations.</w:t>
      </w:r>
    </w:p>
    <w:p w:rsidR="00DF3B3B" w:rsidRDefault="00C15C32">
      <w:r>
        <w:t>Current membership and showing cards must be presented to the card secretary 30 minutes before the ring commences.</w:t>
      </w:r>
    </w:p>
    <w:p w:rsidR="00C15C32" w:rsidRDefault="00C15C32" w:rsidP="00C15C32">
      <w:pPr>
        <w:ind w:left="-5" w:right="3375"/>
      </w:pPr>
      <w:r>
        <w:t>All competitors must be financial members of the HRCAV.</w:t>
      </w:r>
    </w:p>
    <w:p w:rsidR="00C15C32" w:rsidRDefault="00C15C32" w:rsidP="00C15C32">
      <w:pPr>
        <w:ind w:left="-5" w:right="3375"/>
      </w:pPr>
      <w:r>
        <w:t>All competitors must wear approved helmets and full Club uniform.</w:t>
      </w:r>
    </w:p>
    <w:p w:rsidR="00C15C32" w:rsidRDefault="00C15C32" w:rsidP="00C15C32">
      <w:pPr>
        <w:ind w:left="-5" w:right="3375"/>
      </w:pPr>
      <w:r>
        <w:t>Competitors to supply their own numbers.</w:t>
      </w:r>
    </w:p>
    <w:p w:rsidR="00C15C32" w:rsidRDefault="00C15C32" w:rsidP="00C15C32">
      <w:pPr>
        <w:ind w:left="-5" w:right="3375"/>
      </w:pPr>
      <w:r>
        <w:t>Medical armbands to be worn when jumping.</w:t>
      </w:r>
    </w:p>
    <w:p w:rsidR="00C15C32" w:rsidRPr="00C15C32" w:rsidRDefault="00C15C32">
      <w:pPr>
        <w:rPr>
          <w:b/>
          <w:sz w:val="30"/>
          <w:szCs w:val="30"/>
        </w:rPr>
      </w:pPr>
      <w:r>
        <w:rPr>
          <w:b/>
          <w:sz w:val="30"/>
          <w:szCs w:val="30"/>
        </w:rPr>
        <w:t>*</w:t>
      </w:r>
      <w:r w:rsidRPr="00C15C32">
        <w:rPr>
          <w:b/>
          <w:sz w:val="30"/>
          <w:szCs w:val="30"/>
        </w:rPr>
        <w:t>Full Agricultural Sho</w:t>
      </w:r>
      <w:r w:rsidR="008E74BF">
        <w:rPr>
          <w:b/>
          <w:sz w:val="30"/>
          <w:szCs w:val="30"/>
        </w:rPr>
        <w:t>w Programme available, email:</w:t>
      </w:r>
      <w:r w:rsidRPr="00C15C32">
        <w:rPr>
          <w:b/>
          <w:sz w:val="30"/>
          <w:szCs w:val="30"/>
        </w:rPr>
        <w:t xml:space="preserve"> </w:t>
      </w:r>
      <w:r w:rsidR="00AE6C13">
        <w:rPr>
          <w:b/>
          <w:sz w:val="30"/>
          <w:szCs w:val="30"/>
        </w:rPr>
        <w:t>info@daylesfordshow.com</w:t>
      </w:r>
    </w:p>
    <w:sectPr w:rsidR="00C15C32" w:rsidRPr="00C15C32" w:rsidSect="00947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32"/>
    <w:rsid w:val="001541BE"/>
    <w:rsid w:val="00157F87"/>
    <w:rsid w:val="002F6E9B"/>
    <w:rsid w:val="00355DCA"/>
    <w:rsid w:val="004B48AA"/>
    <w:rsid w:val="00521F20"/>
    <w:rsid w:val="005A5DFC"/>
    <w:rsid w:val="00665C2A"/>
    <w:rsid w:val="00667CC8"/>
    <w:rsid w:val="007A2010"/>
    <w:rsid w:val="008803E0"/>
    <w:rsid w:val="008E74BF"/>
    <w:rsid w:val="00947259"/>
    <w:rsid w:val="009A42CB"/>
    <w:rsid w:val="00AE6C13"/>
    <w:rsid w:val="00C15C32"/>
    <w:rsid w:val="00DF3B3B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236A1-5F6A-45BA-8946-0EB4970C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32"/>
    <w:pPr>
      <w:spacing w:after="3" w:line="254" w:lineRule="auto"/>
      <w:ind w:left="10" w:hanging="10"/>
    </w:pPr>
    <w:rPr>
      <w:rFonts w:ascii="Calibri" w:eastAsia="Calibri" w:hAnsi="Calibri" w:cs="Calibri"/>
      <w:color w:val="000000"/>
      <w:sz w:val="23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15C32"/>
    <w:pPr>
      <w:spacing w:after="0" w:line="240" w:lineRule="auto"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15C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5C32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3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secomps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GarethEmma</dc:creator>
  <cp:lastModifiedBy>Emma Apsey</cp:lastModifiedBy>
  <cp:revision>3</cp:revision>
  <cp:lastPrinted>2017-08-20T06:27:00Z</cp:lastPrinted>
  <dcterms:created xsi:type="dcterms:W3CDTF">2019-07-30T23:59:00Z</dcterms:created>
  <dcterms:modified xsi:type="dcterms:W3CDTF">2019-07-31T00:01:00Z</dcterms:modified>
</cp:coreProperties>
</file>